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216" w:rsidRDefault="00110216" w:rsidP="00110216">
      <w:pPr>
        <w:rPr>
          <w:rFonts w:ascii="Times New Roman" w:hAnsi="Times New Roman" w:cs="Times New Roman"/>
          <w:sz w:val="24"/>
          <w:szCs w:val="24"/>
        </w:rPr>
      </w:pPr>
      <w:r>
        <w:rPr>
          <w:rFonts w:ascii="Times New Roman" w:hAnsi="Times New Roman" w:cs="Times New Roman"/>
          <w:sz w:val="24"/>
          <w:szCs w:val="24"/>
        </w:rPr>
        <w:t xml:space="preserve">El presidente de </w:t>
      </w:r>
      <w:r w:rsidRPr="00110216">
        <w:rPr>
          <w:rFonts w:ascii="Times New Roman" w:hAnsi="Times New Roman" w:cs="Times New Roman"/>
          <w:sz w:val="24"/>
          <w:szCs w:val="24"/>
        </w:rPr>
        <w:t>Tecniberia</w:t>
      </w:r>
      <w:r>
        <w:rPr>
          <w:rFonts w:ascii="Times New Roman" w:hAnsi="Times New Roman" w:cs="Times New Roman"/>
          <w:sz w:val="24"/>
          <w:szCs w:val="24"/>
        </w:rPr>
        <w:t>, Juan Lema, participa en el encuentro con el</w:t>
      </w:r>
      <w:r w:rsidRPr="00110216">
        <w:rPr>
          <w:rFonts w:ascii="Times New Roman" w:hAnsi="Times New Roman" w:cs="Times New Roman"/>
          <w:sz w:val="24"/>
          <w:szCs w:val="24"/>
        </w:rPr>
        <w:t xml:space="preserve"> Alto Comisionado del Gobierno para la Marca España</w:t>
      </w:r>
      <w:r>
        <w:rPr>
          <w:rFonts w:ascii="Times New Roman" w:hAnsi="Times New Roman" w:cs="Times New Roman"/>
          <w:sz w:val="24"/>
          <w:szCs w:val="24"/>
        </w:rPr>
        <w:t xml:space="preserve"> </w:t>
      </w:r>
      <w:r w:rsidRPr="00110216">
        <w:rPr>
          <w:rFonts w:ascii="Times New Roman" w:hAnsi="Times New Roman" w:cs="Times New Roman"/>
          <w:sz w:val="24"/>
          <w:szCs w:val="24"/>
        </w:rPr>
        <w:t xml:space="preserve"> organizado por la Asociación de Ingenieros Industriales </w:t>
      </w:r>
    </w:p>
    <w:p w:rsidR="006800FD" w:rsidRPr="00110216" w:rsidRDefault="00491977" w:rsidP="00110216">
      <w:pPr>
        <w:rPr>
          <w:rFonts w:ascii="Times New Roman" w:hAnsi="Times New Roman" w:cs="Times New Roman"/>
          <w:b/>
          <w:sz w:val="40"/>
          <w:szCs w:val="40"/>
        </w:rPr>
      </w:pPr>
      <w:bookmarkStart w:id="0" w:name="_GoBack"/>
      <w:r w:rsidRPr="00110216">
        <w:rPr>
          <w:rFonts w:ascii="Times New Roman" w:hAnsi="Times New Roman" w:cs="Times New Roman"/>
          <w:b/>
          <w:sz w:val="40"/>
          <w:szCs w:val="40"/>
        </w:rPr>
        <w:t>Las ingen</w:t>
      </w:r>
      <w:r w:rsidR="00D70B99" w:rsidRPr="00110216">
        <w:rPr>
          <w:rFonts w:ascii="Times New Roman" w:hAnsi="Times New Roman" w:cs="Times New Roman"/>
          <w:b/>
          <w:sz w:val="40"/>
          <w:szCs w:val="40"/>
        </w:rPr>
        <w:t>i</w:t>
      </w:r>
      <w:r w:rsidRPr="00110216">
        <w:rPr>
          <w:rFonts w:ascii="Times New Roman" w:hAnsi="Times New Roman" w:cs="Times New Roman"/>
          <w:b/>
          <w:sz w:val="40"/>
          <w:szCs w:val="40"/>
        </w:rPr>
        <w:t>e</w:t>
      </w:r>
      <w:r w:rsidR="00D70B99" w:rsidRPr="00110216">
        <w:rPr>
          <w:rFonts w:ascii="Times New Roman" w:hAnsi="Times New Roman" w:cs="Times New Roman"/>
          <w:b/>
          <w:sz w:val="40"/>
          <w:szCs w:val="40"/>
        </w:rPr>
        <w:t xml:space="preserve">rías hacemos </w:t>
      </w:r>
      <w:r w:rsidRPr="00110216">
        <w:rPr>
          <w:rFonts w:ascii="Times New Roman" w:hAnsi="Times New Roman" w:cs="Times New Roman"/>
          <w:b/>
          <w:sz w:val="40"/>
          <w:szCs w:val="40"/>
        </w:rPr>
        <w:t>M</w:t>
      </w:r>
      <w:r w:rsidR="00D70B99" w:rsidRPr="00110216">
        <w:rPr>
          <w:rFonts w:ascii="Times New Roman" w:hAnsi="Times New Roman" w:cs="Times New Roman"/>
          <w:b/>
          <w:sz w:val="40"/>
          <w:szCs w:val="40"/>
        </w:rPr>
        <w:t>arca España</w:t>
      </w:r>
    </w:p>
    <w:bookmarkEnd w:id="0"/>
    <w:p w:rsidR="00D70B99" w:rsidRPr="00110216" w:rsidRDefault="00110216" w:rsidP="00110216">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400040" cy="3028315"/>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lmuerzo Alto Comisionado Marca Españ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028315"/>
                    </a:xfrm>
                    <a:prstGeom prst="rect">
                      <a:avLst/>
                    </a:prstGeom>
                  </pic:spPr>
                </pic:pic>
              </a:graphicData>
            </a:graphic>
          </wp:inline>
        </w:drawing>
      </w:r>
    </w:p>
    <w:p w:rsidR="00E87980" w:rsidRPr="00110216" w:rsidRDefault="00D70B99" w:rsidP="00110216">
      <w:pPr>
        <w:rPr>
          <w:rFonts w:ascii="Times New Roman" w:hAnsi="Times New Roman" w:cs="Times New Roman"/>
          <w:sz w:val="24"/>
          <w:szCs w:val="24"/>
        </w:rPr>
      </w:pPr>
      <w:r w:rsidRPr="00110216">
        <w:rPr>
          <w:rFonts w:ascii="Times New Roman" w:hAnsi="Times New Roman" w:cs="Times New Roman"/>
          <w:sz w:val="24"/>
          <w:szCs w:val="24"/>
        </w:rPr>
        <w:t>Que las ingeni</w:t>
      </w:r>
      <w:r w:rsidR="00491977" w:rsidRPr="00110216">
        <w:rPr>
          <w:rFonts w:ascii="Times New Roman" w:hAnsi="Times New Roman" w:cs="Times New Roman"/>
          <w:sz w:val="24"/>
          <w:szCs w:val="24"/>
        </w:rPr>
        <w:t>e</w:t>
      </w:r>
      <w:r w:rsidRPr="00110216">
        <w:rPr>
          <w:rFonts w:ascii="Times New Roman" w:hAnsi="Times New Roman" w:cs="Times New Roman"/>
          <w:sz w:val="24"/>
          <w:szCs w:val="24"/>
        </w:rPr>
        <w:t>rías somos Marca España</w:t>
      </w:r>
      <w:r w:rsidR="00491977" w:rsidRPr="00110216">
        <w:rPr>
          <w:rFonts w:ascii="Times New Roman" w:hAnsi="Times New Roman" w:cs="Times New Roman"/>
          <w:sz w:val="24"/>
          <w:szCs w:val="24"/>
        </w:rPr>
        <w:t xml:space="preserve"> es un hecho; que la calidad y la profesionalidad de nuestras empresas son nuestro ADN </w:t>
      </w:r>
      <w:r w:rsidR="00E87980" w:rsidRPr="00110216">
        <w:rPr>
          <w:rFonts w:ascii="Times New Roman" w:hAnsi="Times New Roman" w:cs="Times New Roman"/>
          <w:sz w:val="24"/>
          <w:szCs w:val="24"/>
        </w:rPr>
        <w:t xml:space="preserve">y nuestro aval fuera de nuestro país, una realidad. Ése es mensaje que Tecniberia </w:t>
      </w:r>
      <w:r w:rsidR="004E04DF" w:rsidRPr="00110216">
        <w:rPr>
          <w:rFonts w:ascii="Times New Roman" w:hAnsi="Times New Roman" w:cs="Times New Roman"/>
          <w:sz w:val="24"/>
          <w:szCs w:val="24"/>
        </w:rPr>
        <w:t>dio</w:t>
      </w:r>
      <w:r w:rsidR="00E87980" w:rsidRPr="00110216">
        <w:rPr>
          <w:rFonts w:ascii="Times New Roman" w:hAnsi="Times New Roman" w:cs="Times New Roman"/>
          <w:sz w:val="24"/>
          <w:szCs w:val="24"/>
        </w:rPr>
        <w:t xml:space="preserve"> al Alto Co</w:t>
      </w:r>
      <w:r w:rsidR="004E04DF" w:rsidRPr="00110216">
        <w:rPr>
          <w:rFonts w:ascii="Times New Roman" w:hAnsi="Times New Roman" w:cs="Times New Roman"/>
          <w:sz w:val="24"/>
          <w:szCs w:val="24"/>
        </w:rPr>
        <w:t>misionado del Gobierno para la M</w:t>
      </w:r>
      <w:r w:rsidR="00E87980" w:rsidRPr="00110216">
        <w:rPr>
          <w:rFonts w:ascii="Times New Roman" w:hAnsi="Times New Roman" w:cs="Times New Roman"/>
          <w:sz w:val="24"/>
          <w:szCs w:val="24"/>
        </w:rPr>
        <w:t>arca España, Carlos Espinosa de los Monteros, en el encuentro organizado por la Asociación de Ingenieros Industriales el pasado 20 de marzo.</w:t>
      </w:r>
    </w:p>
    <w:p w:rsidR="00E87980" w:rsidRPr="00110216" w:rsidRDefault="00E87980" w:rsidP="00110216">
      <w:pPr>
        <w:rPr>
          <w:rFonts w:ascii="Times New Roman" w:hAnsi="Times New Roman" w:cs="Times New Roman"/>
          <w:sz w:val="24"/>
          <w:szCs w:val="24"/>
        </w:rPr>
      </w:pPr>
      <w:r w:rsidRPr="00110216">
        <w:rPr>
          <w:rFonts w:ascii="Times New Roman" w:hAnsi="Times New Roman" w:cs="Times New Roman"/>
          <w:sz w:val="24"/>
          <w:szCs w:val="24"/>
        </w:rPr>
        <w:t xml:space="preserve">El presidente de Tecniberia, Juan Ignacio Lema Devesa, </w:t>
      </w:r>
      <w:r w:rsidR="004E04DF" w:rsidRPr="00110216">
        <w:rPr>
          <w:rFonts w:ascii="Times New Roman" w:hAnsi="Times New Roman" w:cs="Times New Roman"/>
          <w:sz w:val="24"/>
          <w:szCs w:val="24"/>
        </w:rPr>
        <w:t>partici</w:t>
      </w:r>
      <w:r w:rsidR="007D1204" w:rsidRPr="00110216">
        <w:rPr>
          <w:rFonts w:ascii="Times New Roman" w:hAnsi="Times New Roman" w:cs="Times New Roman"/>
          <w:sz w:val="24"/>
          <w:szCs w:val="24"/>
        </w:rPr>
        <w:t>p</w:t>
      </w:r>
      <w:r w:rsidR="004E04DF" w:rsidRPr="00110216">
        <w:rPr>
          <w:rFonts w:ascii="Times New Roman" w:hAnsi="Times New Roman" w:cs="Times New Roman"/>
          <w:sz w:val="24"/>
          <w:szCs w:val="24"/>
        </w:rPr>
        <w:t>ó en esta Mesa en la que, según Espinosa de los Monteros, la imagen de nuestras empresas de ingeniería es muy positiva, contribuyendo de esta manera a mejorar la Marca España.</w:t>
      </w:r>
    </w:p>
    <w:p w:rsidR="004E04DF" w:rsidRPr="00110216" w:rsidRDefault="004E04DF" w:rsidP="00110216">
      <w:pPr>
        <w:rPr>
          <w:rFonts w:ascii="Times New Roman" w:hAnsi="Times New Roman" w:cs="Times New Roman"/>
          <w:sz w:val="24"/>
          <w:szCs w:val="24"/>
        </w:rPr>
      </w:pPr>
      <w:r w:rsidRPr="00110216">
        <w:rPr>
          <w:rFonts w:ascii="Times New Roman" w:hAnsi="Times New Roman" w:cs="Times New Roman"/>
          <w:sz w:val="24"/>
          <w:szCs w:val="24"/>
        </w:rPr>
        <w:t xml:space="preserve">Su cualificación, </w:t>
      </w:r>
      <w:r w:rsidR="00BD0DE3">
        <w:rPr>
          <w:rFonts w:ascii="Times New Roman" w:hAnsi="Times New Roman" w:cs="Times New Roman"/>
          <w:sz w:val="24"/>
          <w:szCs w:val="24"/>
        </w:rPr>
        <w:t xml:space="preserve">su eficiencia, </w:t>
      </w:r>
      <w:r w:rsidRPr="00110216">
        <w:rPr>
          <w:rFonts w:ascii="Times New Roman" w:hAnsi="Times New Roman" w:cs="Times New Roman"/>
          <w:sz w:val="24"/>
          <w:szCs w:val="24"/>
        </w:rPr>
        <w:t xml:space="preserve">su cartera de trabajo y su compromiso social y medioambiental las ha </w:t>
      </w:r>
      <w:r w:rsidR="007D1204" w:rsidRPr="00110216">
        <w:rPr>
          <w:rFonts w:ascii="Times New Roman" w:hAnsi="Times New Roman" w:cs="Times New Roman"/>
          <w:sz w:val="24"/>
          <w:szCs w:val="24"/>
        </w:rPr>
        <w:t>colocado en Primera</w:t>
      </w:r>
      <w:r w:rsidRPr="00110216">
        <w:rPr>
          <w:rFonts w:ascii="Times New Roman" w:hAnsi="Times New Roman" w:cs="Times New Roman"/>
          <w:sz w:val="24"/>
          <w:szCs w:val="24"/>
        </w:rPr>
        <w:t xml:space="preserve"> División e</w:t>
      </w:r>
      <w:r w:rsidR="007D1204" w:rsidRPr="00110216">
        <w:rPr>
          <w:rFonts w:ascii="Times New Roman" w:hAnsi="Times New Roman" w:cs="Times New Roman"/>
          <w:sz w:val="24"/>
          <w:szCs w:val="24"/>
        </w:rPr>
        <w:t>n</w:t>
      </w:r>
      <w:r w:rsidRPr="00110216">
        <w:rPr>
          <w:rFonts w:ascii="Times New Roman" w:hAnsi="Times New Roman" w:cs="Times New Roman"/>
          <w:sz w:val="24"/>
          <w:szCs w:val="24"/>
        </w:rPr>
        <w:t xml:space="preserve"> un mercado cada vez más competitivo pero donde sólo juegan los mejores. Y </w:t>
      </w:r>
      <w:r w:rsidR="007D1204" w:rsidRPr="00110216">
        <w:rPr>
          <w:rFonts w:ascii="Times New Roman" w:hAnsi="Times New Roman" w:cs="Times New Roman"/>
          <w:sz w:val="24"/>
          <w:szCs w:val="24"/>
        </w:rPr>
        <w:t>nuestras</w:t>
      </w:r>
      <w:r w:rsidRPr="00110216">
        <w:rPr>
          <w:rFonts w:ascii="Times New Roman" w:hAnsi="Times New Roman" w:cs="Times New Roman"/>
          <w:sz w:val="24"/>
          <w:szCs w:val="24"/>
        </w:rPr>
        <w:t xml:space="preserve"> empresas lo son. </w:t>
      </w:r>
    </w:p>
    <w:p w:rsidR="007D1204" w:rsidRPr="00110216" w:rsidRDefault="007D1204" w:rsidP="00110216">
      <w:pPr>
        <w:rPr>
          <w:rFonts w:ascii="Times New Roman" w:hAnsi="Times New Roman" w:cs="Times New Roman"/>
          <w:sz w:val="24"/>
          <w:szCs w:val="24"/>
        </w:rPr>
      </w:pPr>
      <w:r w:rsidRPr="00110216">
        <w:rPr>
          <w:rFonts w:ascii="Times New Roman" w:hAnsi="Times New Roman" w:cs="Times New Roman"/>
          <w:sz w:val="24"/>
          <w:szCs w:val="24"/>
        </w:rPr>
        <w:t xml:space="preserve">En un contexto preocupante donde </w:t>
      </w:r>
      <w:r w:rsidR="00110216" w:rsidRPr="00110216">
        <w:rPr>
          <w:rFonts w:ascii="Times New Roman" w:hAnsi="Times New Roman" w:cs="Times New Roman"/>
          <w:sz w:val="24"/>
          <w:szCs w:val="24"/>
        </w:rPr>
        <w:t>l</w:t>
      </w:r>
      <w:r w:rsidRPr="00110216">
        <w:rPr>
          <w:rFonts w:ascii="Times New Roman" w:hAnsi="Times New Roman" w:cs="Times New Roman"/>
          <w:sz w:val="24"/>
          <w:szCs w:val="24"/>
        </w:rPr>
        <w:t xml:space="preserve">as ingenierías vuelven a recortar sus ingresos por la falta de obra en España, la facturación exterior sigue siendo el salvavidas. En 2017, la facturación en el exterior mejorará ligeramente, de forma que pasará de los 3.330 millones de 2016 a 3.350 millones. </w:t>
      </w:r>
      <w:r w:rsidR="00110216" w:rsidRPr="00110216">
        <w:rPr>
          <w:rFonts w:ascii="Times New Roman" w:hAnsi="Times New Roman" w:cs="Times New Roman"/>
          <w:sz w:val="24"/>
          <w:szCs w:val="24"/>
        </w:rPr>
        <w:t>Sin embargo, según Le</w:t>
      </w:r>
      <w:r w:rsidRPr="00110216">
        <w:rPr>
          <w:rFonts w:ascii="Times New Roman" w:hAnsi="Times New Roman" w:cs="Times New Roman"/>
          <w:sz w:val="24"/>
          <w:szCs w:val="24"/>
        </w:rPr>
        <w:t>ma, “este crecimiento no es suficiente para compensar el derrumbe nacional”.</w:t>
      </w:r>
    </w:p>
    <w:p w:rsidR="007D1204" w:rsidRPr="00110216" w:rsidRDefault="007D1204" w:rsidP="00110216">
      <w:pPr>
        <w:rPr>
          <w:rFonts w:ascii="Times New Roman" w:hAnsi="Times New Roman" w:cs="Times New Roman"/>
          <w:sz w:val="24"/>
          <w:szCs w:val="24"/>
        </w:rPr>
      </w:pPr>
      <w:r w:rsidRPr="00110216">
        <w:rPr>
          <w:rFonts w:ascii="Times New Roman" w:hAnsi="Times New Roman" w:cs="Times New Roman"/>
          <w:sz w:val="24"/>
          <w:szCs w:val="24"/>
        </w:rPr>
        <w:t>La tarta ha dado un vuelco, de modo que la facturación exterior ha pasado de represe</w:t>
      </w:r>
      <w:r w:rsidR="00100B53">
        <w:rPr>
          <w:rFonts w:ascii="Times New Roman" w:hAnsi="Times New Roman" w:cs="Times New Roman"/>
          <w:sz w:val="24"/>
          <w:szCs w:val="24"/>
        </w:rPr>
        <w:t>ntar el 32% al 76% y en el caso de las empresas más grandes al</w:t>
      </w:r>
      <w:r w:rsidR="003816D4">
        <w:rPr>
          <w:rFonts w:ascii="Times New Roman" w:hAnsi="Times New Roman" w:cs="Times New Roman"/>
          <w:sz w:val="24"/>
          <w:szCs w:val="24"/>
        </w:rPr>
        <w:t>canza el</w:t>
      </w:r>
      <w:r w:rsidR="00100B53">
        <w:rPr>
          <w:rFonts w:ascii="Times New Roman" w:hAnsi="Times New Roman" w:cs="Times New Roman"/>
          <w:sz w:val="24"/>
          <w:szCs w:val="24"/>
        </w:rPr>
        <w:t xml:space="preserve"> 90%. </w:t>
      </w:r>
      <w:r w:rsidR="00110216" w:rsidRPr="00110216">
        <w:rPr>
          <w:rFonts w:ascii="Times New Roman" w:hAnsi="Times New Roman" w:cs="Times New Roman"/>
          <w:sz w:val="24"/>
          <w:szCs w:val="24"/>
        </w:rPr>
        <w:t>Lema destacó</w:t>
      </w:r>
      <w:r w:rsidRPr="00110216">
        <w:rPr>
          <w:rFonts w:ascii="Times New Roman" w:hAnsi="Times New Roman" w:cs="Times New Roman"/>
          <w:sz w:val="24"/>
          <w:szCs w:val="24"/>
        </w:rPr>
        <w:t xml:space="preserve"> los esfuerzos de las ingenierías por promover "tecnologías innovadoras" y reforzar así "su prestigio internacional".</w:t>
      </w:r>
    </w:p>
    <w:p w:rsidR="007D1204" w:rsidRPr="00110216" w:rsidRDefault="007D1204" w:rsidP="00110216">
      <w:pPr>
        <w:rPr>
          <w:rFonts w:ascii="Times New Roman" w:hAnsi="Times New Roman" w:cs="Times New Roman"/>
          <w:sz w:val="24"/>
          <w:szCs w:val="24"/>
        </w:rPr>
      </w:pPr>
      <w:r w:rsidRPr="00110216">
        <w:rPr>
          <w:rFonts w:ascii="Times New Roman" w:hAnsi="Times New Roman" w:cs="Times New Roman"/>
          <w:sz w:val="24"/>
          <w:szCs w:val="24"/>
        </w:rPr>
        <w:lastRenderedPageBreak/>
        <w:t xml:space="preserve"> Por su parte, el Alto Comisionado del Gobierno para la Marca España aplaudió esta inici</w:t>
      </w:r>
      <w:r w:rsidR="00110216" w:rsidRPr="00110216">
        <w:rPr>
          <w:rFonts w:ascii="Times New Roman" w:hAnsi="Times New Roman" w:cs="Times New Roman"/>
          <w:sz w:val="24"/>
          <w:szCs w:val="24"/>
        </w:rPr>
        <w:t>a</w:t>
      </w:r>
      <w:r w:rsidRPr="00110216">
        <w:rPr>
          <w:rFonts w:ascii="Times New Roman" w:hAnsi="Times New Roman" w:cs="Times New Roman"/>
          <w:sz w:val="24"/>
          <w:szCs w:val="24"/>
        </w:rPr>
        <w:t xml:space="preserve">tiva de </w:t>
      </w:r>
      <w:r w:rsidR="00110216" w:rsidRPr="00110216">
        <w:rPr>
          <w:rFonts w:ascii="Times New Roman" w:hAnsi="Times New Roman" w:cs="Times New Roman"/>
          <w:sz w:val="24"/>
          <w:szCs w:val="24"/>
        </w:rPr>
        <w:t xml:space="preserve">la </w:t>
      </w:r>
      <w:r w:rsidRPr="00110216">
        <w:rPr>
          <w:rFonts w:ascii="Times New Roman" w:hAnsi="Times New Roman" w:cs="Times New Roman"/>
          <w:sz w:val="24"/>
          <w:szCs w:val="24"/>
        </w:rPr>
        <w:t>Asociación de Ingenieros Industriales</w:t>
      </w:r>
      <w:r w:rsidR="00110216" w:rsidRPr="00110216">
        <w:rPr>
          <w:rFonts w:ascii="Times New Roman" w:hAnsi="Times New Roman" w:cs="Times New Roman"/>
          <w:sz w:val="24"/>
          <w:szCs w:val="24"/>
        </w:rPr>
        <w:t xml:space="preserve"> que contribuye a dar más visibilidad a un país donde, según Espinosa de los Monteros, el  emprendimiento es </w:t>
      </w:r>
      <w:r w:rsidR="00231DC3">
        <w:rPr>
          <w:rFonts w:ascii="Times New Roman" w:hAnsi="Times New Roman" w:cs="Times New Roman"/>
          <w:sz w:val="24"/>
          <w:szCs w:val="24"/>
        </w:rPr>
        <w:t xml:space="preserve">una de </w:t>
      </w:r>
      <w:r w:rsidR="00110216" w:rsidRPr="00110216">
        <w:rPr>
          <w:rFonts w:ascii="Times New Roman" w:hAnsi="Times New Roman" w:cs="Times New Roman"/>
          <w:sz w:val="24"/>
          <w:szCs w:val="24"/>
        </w:rPr>
        <w:t>su</w:t>
      </w:r>
      <w:r w:rsidR="00231DC3">
        <w:rPr>
          <w:rFonts w:ascii="Times New Roman" w:hAnsi="Times New Roman" w:cs="Times New Roman"/>
          <w:sz w:val="24"/>
          <w:szCs w:val="24"/>
        </w:rPr>
        <w:t>s</w:t>
      </w:r>
      <w:r w:rsidR="00110216" w:rsidRPr="00110216">
        <w:rPr>
          <w:rFonts w:ascii="Times New Roman" w:hAnsi="Times New Roman" w:cs="Times New Roman"/>
          <w:sz w:val="24"/>
          <w:szCs w:val="24"/>
        </w:rPr>
        <w:t xml:space="preserve"> mejor</w:t>
      </w:r>
      <w:r w:rsidR="00231DC3">
        <w:rPr>
          <w:rFonts w:ascii="Times New Roman" w:hAnsi="Times New Roman" w:cs="Times New Roman"/>
          <w:sz w:val="24"/>
          <w:szCs w:val="24"/>
        </w:rPr>
        <w:t>es</w:t>
      </w:r>
      <w:r w:rsidR="00110216" w:rsidRPr="00110216">
        <w:rPr>
          <w:rFonts w:ascii="Times New Roman" w:hAnsi="Times New Roman" w:cs="Times New Roman"/>
          <w:sz w:val="24"/>
          <w:szCs w:val="24"/>
        </w:rPr>
        <w:t xml:space="preserve"> baza</w:t>
      </w:r>
      <w:r w:rsidR="00231DC3">
        <w:rPr>
          <w:rFonts w:ascii="Times New Roman" w:hAnsi="Times New Roman" w:cs="Times New Roman"/>
          <w:sz w:val="24"/>
          <w:szCs w:val="24"/>
        </w:rPr>
        <w:t>s</w:t>
      </w:r>
      <w:r w:rsidR="00110216" w:rsidRPr="00110216">
        <w:rPr>
          <w:rFonts w:ascii="Times New Roman" w:hAnsi="Times New Roman" w:cs="Times New Roman"/>
          <w:sz w:val="24"/>
          <w:szCs w:val="24"/>
        </w:rPr>
        <w:t>. Y en Tecniberia damos fe de ello.</w:t>
      </w:r>
    </w:p>
    <w:p w:rsidR="007D1204" w:rsidRDefault="007D1204">
      <w:pPr>
        <w:rPr>
          <w:rFonts w:ascii="Times New Roman" w:hAnsi="Times New Roman" w:cs="Times New Roman"/>
          <w:sz w:val="24"/>
          <w:szCs w:val="24"/>
        </w:rPr>
      </w:pPr>
    </w:p>
    <w:p w:rsidR="00D70B99" w:rsidRPr="00491977" w:rsidRDefault="00491977">
      <w:pPr>
        <w:rPr>
          <w:rFonts w:ascii="Times New Roman" w:hAnsi="Times New Roman" w:cs="Times New Roman"/>
          <w:sz w:val="24"/>
          <w:szCs w:val="24"/>
        </w:rPr>
      </w:pPr>
      <w:r w:rsidRPr="00491977">
        <w:rPr>
          <w:rFonts w:ascii="Times New Roman" w:hAnsi="Times New Roman" w:cs="Times New Roman"/>
          <w:sz w:val="24"/>
          <w:szCs w:val="24"/>
        </w:rPr>
        <w:t xml:space="preserve"> </w:t>
      </w:r>
    </w:p>
    <w:sectPr w:rsidR="00D70B99" w:rsidRPr="004919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99"/>
    <w:rsid w:val="00003A36"/>
    <w:rsid w:val="000156F8"/>
    <w:rsid w:val="0002250E"/>
    <w:rsid w:val="00024026"/>
    <w:rsid w:val="00024EE7"/>
    <w:rsid w:val="00026E4C"/>
    <w:rsid w:val="00044CE5"/>
    <w:rsid w:val="00053A85"/>
    <w:rsid w:val="00055576"/>
    <w:rsid w:val="00081232"/>
    <w:rsid w:val="00082929"/>
    <w:rsid w:val="00091091"/>
    <w:rsid w:val="000B06FF"/>
    <w:rsid w:val="000B0853"/>
    <w:rsid w:val="000B6466"/>
    <w:rsid w:val="000B7D08"/>
    <w:rsid w:val="000C6CFD"/>
    <w:rsid w:val="000C6FBE"/>
    <w:rsid w:val="000F3416"/>
    <w:rsid w:val="00100B3F"/>
    <w:rsid w:val="00100B53"/>
    <w:rsid w:val="00110216"/>
    <w:rsid w:val="00125C6A"/>
    <w:rsid w:val="00131F23"/>
    <w:rsid w:val="00132D4C"/>
    <w:rsid w:val="00157754"/>
    <w:rsid w:val="0017343B"/>
    <w:rsid w:val="001913E2"/>
    <w:rsid w:val="0019499F"/>
    <w:rsid w:val="001A3936"/>
    <w:rsid w:val="001C0BFF"/>
    <w:rsid w:val="001C1E89"/>
    <w:rsid w:val="001D4B33"/>
    <w:rsid w:val="001E5ED6"/>
    <w:rsid w:val="001F0E88"/>
    <w:rsid w:val="001F1534"/>
    <w:rsid w:val="001F4E47"/>
    <w:rsid w:val="00220D30"/>
    <w:rsid w:val="00220E9E"/>
    <w:rsid w:val="002219AE"/>
    <w:rsid w:val="0022281D"/>
    <w:rsid w:val="00222EA2"/>
    <w:rsid w:val="00223257"/>
    <w:rsid w:val="0023012F"/>
    <w:rsid w:val="00231DC3"/>
    <w:rsid w:val="002379B6"/>
    <w:rsid w:val="0024128D"/>
    <w:rsid w:val="00243C85"/>
    <w:rsid w:val="002457C5"/>
    <w:rsid w:val="002508E5"/>
    <w:rsid w:val="002527D8"/>
    <w:rsid w:val="00252CCC"/>
    <w:rsid w:val="00255645"/>
    <w:rsid w:val="0026133A"/>
    <w:rsid w:val="0027096F"/>
    <w:rsid w:val="00271F16"/>
    <w:rsid w:val="002843FD"/>
    <w:rsid w:val="002A2DF3"/>
    <w:rsid w:val="002A582D"/>
    <w:rsid w:val="002A6581"/>
    <w:rsid w:val="002A669C"/>
    <w:rsid w:val="002F45C0"/>
    <w:rsid w:val="003075B7"/>
    <w:rsid w:val="00310492"/>
    <w:rsid w:val="00330C47"/>
    <w:rsid w:val="003310B6"/>
    <w:rsid w:val="003414C3"/>
    <w:rsid w:val="00344E69"/>
    <w:rsid w:val="00354E75"/>
    <w:rsid w:val="0035591C"/>
    <w:rsid w:val="00362C55"/>
    <w:rsid w:val="00375B40"/>
    <w:rsid w:val="003816D4"/>
    <w:rsid w:val="003A69B4"/>
    <w:rsid w:val="003B0C0C"/>
    <w:rsid w:val="003E3300"/>
    <w:rsid w:val="003E3C49"/>
    <w:rsid w:val="003E42C7"/>
    <w:rsid w:val="003F619A"/>
    <w:rsid w:val="003F79A0"/>
    <w:rsid w:val="00401E18"/>
    <w:rsid w:val="004054C7"/>
    <w:rsid w:val="004075A8"/>
    <w:rsid w:val="00416FE0"/>
    <w:rsid w:val="00434F86"/>
    <w:rsid w:val="00462906"/>
    <w:rsid w:val="004634E9"/>
    <w:rsid w:val="00466531"/>
    <w:rsid w:val="00471AF0"/>
    <w:rsid w:val="00491977"/>
    <w:rsid w:val="00495A5E"/>
    <w:rsid w:val="004972BF"/>
    <w:rsid w:val="004B19A1"/>
    <w:rsid w:val="004C5441"/>
    <w:rsid w:val="004E04DF"/>
    <w:rsid w:val="004F4E8C"/>
    <w:rsid w:val="004F6C69"/>
    <w:rsid w:val="00506782"/>
    <w:rsid w:val="005072CE"/>
    <w:rsid w:val="00513F7A"/>
    <w:rsid w:val="00523D08"/>
    <w:rsid w:val="00535A61"/>
    <w:rsid w:val="005361DA"/>
    <w:rsid w:val="00553903"/>
    <w:rsid w:val="00557EEE"/>
    <w:rsid w:val="005603EC"/>
    <w:rsid w:val="0056127C"/>
    <w:rsid w:val="00566311"/>
    <w:rsid w:val="00566644"/>
    <w:rsid w:val="00580CC5"/>
    <w:rsid w:val="00586369"/>
    <w:rsid w:val="0059057A"/>
    <w:rsid w:val="0059720D"/>
    <w:rsid w:val="005A0A38"/>
    <w:rsid w:val="005C42D2"/>
    <w:rsid w:val="005C6D50"/>
    <w:rsid w:val="005D3B0C"/>
    <w:rsid w:val="005E0E32"/>
    <w:rsid w:val="005E6279"/>
    <w:rsid w:val="005F49F9"/>
    <w:rsid w:val="006126F7"/>
    <w:rsid w:val="00646FEF"/>
    <w:rsid w:val="00647417"/>
    <w:rsid w:val="00664895"/>
    <w:rsid w:val="00664AAE"/>
    <w:rsid w:val="00676F93"/>
    <w:rsid w:val="006800FD"/>
    <w:rsid w:val="006825F9"/>
    <w:rsid w:val="006917DA"/>
    <w:rsid w:val="00696B7C"/>
    <w:rsid w:val="006B5792"/>
    <w:rsid w:val="006D27F1"/>
    <w:rsid w:val="006D404E"/>
    <w:rsid w:val="006E2402"/>
    <w:rsid w:val="006E2F4A"/>
    <w:rsid w:val="006E3B4F"/>
    <w:rsid w:val="006E47FD"/>
    <w:rsid w:val="0070002D"/>
    <w:rsid w:val="007024EF"/>
    <w:rsid w:val="007200A9"/>
    <w:rsid w:val="00723C9D"/>
    <w:rsid w:val="00731B7B"/>
    <w:rsid w:val="00737CF2"/>
    <w:rsid w:val="007815D5"/>
    <w:rsid w:val="00783739"/>
    <w:rsid w:val="00792E4B"/>
    <w:rsid w:val="007A1602"/>
    <w:rsid w:val="007C31EC"/>
    <w:rsid w:val="007C7601"/>
    <w:rsid w:val="007D1204"/>
    <w:rsid w:val="007D43D3"/>
    <w:rsid w:val="008154F7"/>
    <w:rsid w:val="00816D37"/>
    <w:rsid w:val="00826179"/>
    <w:rsid w:val="00846B47"/>
    <w:rsid w:val="00853A1B"/>
    <w:rsid w:val="008706BF"/>
    <w:rsid w:val="00871EE4"/>
    <w:rsid w:val="00876771"/>
    <w:rsid w:val="00877534"/>
    <w:rsid w:val="00883D0C"/>
    <w:rsid w:val="00886909"/>
    <w:rsid w:val="008A710B"/>
    <w:rsid w:val="008B0080"/>
    <w:rsid w:val="008B7E8E"/>
    <w:rsid w:val="008F2603"/>
    <w:rsid w:val="008F48BE"/>
    <w:rsid w:val="00907F37"/>
    <w:rsid w:val="00913717"/>
    <w:rsid w:val="009172CA"/>
    <w:rsid w:val="00926DFD"/>
    <w:rsid w:val="009302CC"/>
    <w:rsid w:val="00940268"/>
    <w:rsid w:val="00946A94"/>
    <w:rsid w:val="00954827"/>
    <w:rsid w:val="00957B84"/>
    <w:rsid w:val="00973B06"/>
    <w:rsid w:val="009766FA"/>
    <w:rsid w:val="009767B0"/>
    <w:rsid w:val="00980450"/>
    <w:rsid w:val="009854AE"/>
    <w:rsid w:val="0099389B"/>
    <w:rsid w:val="0099562A"/>
    <w:rsid w:val="009960A0"/>
    <w:rsid w:val="00997491"/>
    <w:rsid w:val="009A4A26"/>
    <w:rsid w:val="009B6451"/>
    <w:rsid w:val="009F4CCB"/>
    <w:rsid w:val="00A007DC"/>
    <w:rsid w:val="00A009B9"/>
    <w:rsid w:val="00A069BF"/>
    <w:rsid w:val="00A06D92"/>
    <w:rsid w:val="00A20DED"/>
    <w:rsid w:val="00A35411"/>
    <w:rsid w:val="00A41857"/>
    <w:rsid w:val="00A42CB5"/>
    <w:rsid w:val="00A45ED0"/>
    <w:rsid w:val="00A51C2D"/>
    <w:rsid w:val="00A55274"/>
    <w:rsid w:val="00A61D08"/>
    <w:rsid w:val="00A7127C"/>
    <w:rsid w:val="00A7213B"/>
    <w:rsid w:val="00A75B11"/>
    <w:rsid w:val="00A8693A"/>
    <w:rsid w:val="00A963FC"/>
    <w:rsid w:val="00AA0272"/>
    <w:rsid w:val="00AB1EAD"/>
    <w:rsid w:val="00AB3C3F"/>
    <w:rsid w:val="00AD67B7"/>
    <w:rsid w:val="00AE1D7B"/>
    <w:rsid w:val="00AF53F6"/>
    <w:rsid w:val="00B01DC4"/>
    <w:rsid w:val="00B2214F"/>
    <w:rsid w:val="00B3236E"/>
    <w:rsid w:val="00B41C45"/>
    <w:rsid w:val="00B45FD0"/>
    <w:rsid w:val="00B506A5"/>
    <w:rsid w:val="00B64BDF"/>
    <w:rsid w:val="00B70919"/>
    <w:rsid w:val="00B82451"/>
    <w:rsid w:val="00BA5F1C"/>
    <w:rsid w:val="00BB6EF3"/>
    <w:rsid w:val="00BC3798"/>
    <w:rsid w:val="00BD0DE3"/>
    <w:rsid w:val="00BD6075"/>
    <w:rsid w:val="00C134B9"/>
    <w:rsid w:val="00C212AB"/>
    <w:rsid w:val="00C24111"/>
    <w:rsid w:val="00C31DBF"/>
    <w:rsid w:val="00C32739"/>
    <w:rsid w:val="00C33F5D"/>
    <w:rsid w:val="00C52346"/>
    <w:rsid w:val="00C96C5B"/>
    <w:rsid w:val="00CC1B6C"/>
    <w:rsid w:val="00CC6D2B"/>
    <w:rsid w:val="00CD13BE"/>
    <w:rsid w:val="00CD1DBA"/>
    <w:rsid w:val="00CE2B13"/>
    <w:rsid w:val="00CE6B19"/>
    <w:rsid w:val="00CF489C"/>
    <w:rsid w:val="00D0753F"/>
    <w:rsid w:val="00D130BA"/>
    <w:rsid w:val="00D2280C"/>
    <w:rsid w:val="00D26CBE"/>
    <w:rsid w:val="00D377A2"/>
    <w:rsid w:val="00D473F5"/>
    <w:rsid w:val="00D53998"/>
    <w:rsid w:val="00D70B99"/>
    <w:rsid w:val="00D870BC"/>
    <w:rsid w:val="00D952CF"/>
    <w:rsid w:val="00DB60A5"/>
    <w:rsid w:val="00DC5906"/>
    <w:rsid w:val="00DD160B"/>
    <w:rsid w:val="00E04525"/>
    <w:rsid w:val="00E222AF"/>
    <w:rsid w:val="00E22822"/>
    <w:rsid w:val="00E42881"/>
    <w:rsid w:val="00E540EB"/>
    <w:rsid w:val="00E56788"/>
    <w:rsid w:val="00E5715C"/>
    <w:rsid w:val="00E70AA6"/>
    <w:rsid w:val="00E715F9"/>
    <w:rsid w:val="00E75E68"/>
    <w:rsid w:val="00E813AF"/>
    <w:rsid w:val="00E83689"/>
    <w:rsid w:val="00E87980"/>
    <w:rsid w:val="00EB0139"/>
    <w:rsid w:val="00EB371E"/>
    <w:rsid w:val="00EB4A8D"/>
    <w:rsid w:val="00EC7D05"/>
    <w:rsid w:val="00EE1006"/>
    <w:rsid w:val="00EE17E0"/>
    <w:rsid w:val="00EF0D73"/>
    <w:rsid w:val="00EF44F1"/>
    <w:rsid w:val="00F0535B"/>
    <w:rsid w:val="00F31791"/>
    <w:rsid w:val="00F5493E"/>
    <w:rsid w:val="00F56DA3"/>
    <w:rsid w:val="00F5747B"/>
    <w:rsid w:val="00F60D8A"/>
    <w:rsid w:val="00F629FA"/>
    <w:rsid w:val="00F76079"/>
    <w:rsid w:val="00F907B0"/>
    <w:rsid w:val="00F926BB"/>
    <w:rsid w:val="00FA2C0B"/>
    <w:rsid w:val="00FC2840"/>
    <w:rsid w:val="00FC2B92"/>
    <w:rsid w:val="00FE3821"/>
    <w:rsid w:val="00FF4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CF21E-B15F-584B-B3FA-1017B563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D1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1204"/>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110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1742">
      <w:bodyDiv w:val="1"/>
      <w:marLeft w:val="0"/>
      <w:marRight w:val="0"/>
      <w:marTop w:val="0"/>
      <w:marBottom w:val="0"/>
      <w:divBdr>
        <w:top w:val="none" w:sz="0" w:space="0" w:color="auto"/>
        <w:left w:val="none" w:sz="0" w:space="0" w:color="auto"/>
        <w:bottom w:val="none" w:sz="0" w:space="0" w:color="auto"/>
        <w:right w:val="none" w:sz="0" w:space="0" w:color="auto"/>
      </w:divBdr>
    </w:div>
    <w:div w:id="14288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OffOn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Cabrizo</dc:creator>
  <cp:lastModifiedBy>Victor Canalejo</cp:lastModifiedBy>
  <cp:revision>2</cp:revision>
  <dcterms:created xsi:type="dcterms:W3CDTF">2018-03-25T20:24:00Z</dcterms:created>
  <dcterms:modified xsi:type="dcterms:W3CDTF">2018-03-25T20:24:00Z</dcterms:modified>
</cp:coreProperties>
</file>